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21B1" w:rsidRPr="001A79F0" w:rsidRDefault="009B21B1" w:rsidP="00B32072">
      <w:pPr>
        <w:ind w:left="-57" w:right="-57"/>
        <w:jc w:val="right"/>
        <w:rPr>
          <w:sz w:val="28"/>
          <w:szCs w:val="28"/>
        </w:rPr>
      </w:pPr>
      <w:r w:rsidRPr="003C14D1">
        <w:rPr>
          <w:sz w:val="28"/>
          <w:szCs w:val="28"/>
        </w:rPr>
        <w:t xml:space="preserve">Продолжение приложения </w:t>
      </w:r>
      <w:r w:rsidR="00DE259B">
        <w:rPr>
          <w:sz w:val="28"/>
          <w:szCs w:val="28"/>
        </w:rPr>
        <w:t>2</w:t>
      </w:r>
      <w:r w:rsidR="00B96AF3">
        <w:rPr>
          <w:sz w:val="28"/>
          <w:szCs w:val="28"/>
        </w:rPr>
        <w:t>5</w:t>
      </w:r>
      <w:bookmarkStart w:id="0" w:name="_GoBack"/>
      <w:bookmarkEnd w:id="0"/>
    </w:p>
    <w:p w:rsidR="00061531" w:rsidRDefault="00061531" w:rsidP="00B110FB">
      <w:pPr>
        <w:ind w:left="1134"/>
        <w:jc w:val="right"/>
        <w:rPr>
          <w:sz w:val="28"/>
          <w:szCs w:val="28"/>
        </w:rPr>
      </w:pPr>
    </w:p>
    <w:p w:rsidR="00122F10" w:rsidRDefault="00B110FB" w:rsidP="00B110FB">
      <w:pPr>
        <w:ind w:left="1134"/>
        <w:jc w:val="right"/>
        <w:rPr>
          <w:sz w:val="28"/>
          <w:szCs w:val="28"/>
        </w:rPr>
      </w:pPr>
      <w:r>
        <w:rPr>
          <w:sz w:val="28"/>
          <w:szCs w:val="28"/>
        </w:rPr>
        <w:t>Таблица 4</w:t>
      </w:r>
    </w:p>
    <w:p w:rsidR="00061531" w:rsidRDefault="00061531" w:rsidP="00B110FB">
      <w:pPr>
        <w:ind w:left="1134"/>
        <w:jc w:val="right"/>
        <w:rPr>
          <w:sz w:val="28"/>
          <w:szCs w:val="28"/>
        </w:rPr>
      </w:pPr>
    </w:p>
    <w:p w:rsidR="0012726B" w:rsidRDefault="00776BE7" w:rsidP="00776BE7">
      <w:pPr>
        <w:ind w:left="1134"/>
        <w:jc w:val="center"/>
        <w:rPr>
          <w:sz w:val="28"/>
          <w:szCs w:val="28"/>
        </w:rPr>
      </w:pPr>
      <w:r w:rsidRPr="00C255D6">
        <w:rPr>
          <w:sz w:val="28"/>
          <w:szCs w:val="28"/>
        </w:rPr>
        <w:t xml:space="preserve">Перечень государственных унитарных предприятий Волгоградской области, </w:t>
      </w:r>
    </w:p>
    <w:p w:rsidR="00776BE7" w:rsidRDefault="00776BE7" w:rsidP="00776BE7">
      <w:pPr>
        <w:ind w:left="1134"/>
        <w:jc w:val="center"/>
        <w:rPr>
          <w:sz w:val="28"/>
          <w:szCs w:val="28"/>
        </w:rPr>
      </w:pPr>
      <w:r w:rsidRPr="00C255D6">
        <w:rPr>
          <w:sz w:val="28"/>
          <w:szCs w:val="28"/>
        </w:rPr>
        <w:t>преобразуемых в хозяйственные общества</w:t>
      </w:r>
    </w:p>
    <w:p w:rsidR="00122F10" w:rsidRDefault="00122F10" w:rsidP="00776BE7">
      <w:pPr>
        <w:ind w:left="1134"/>
        <w:jc w:val="center"/>
        <w:rPr>
          <w:sz w:val="28"/>
          <w:szCs w:val="28"/>
        </w:rPr>
      </w:pPr>
    </w:p>
    <w:tbl>
      <w:tblPr>
        <w:tblStyle w:val="a3"/>
        <w:tblW w:w="15451" w:type="dxa"/>
        <w:tblInd w:w="-34" w:type="dxa"/>
        <w:tblLook w:val="04A0" w:firstRow="1" w:lastRow="0" w:firstColumn="1" w:lastColumn="0" w:noHBand="0" w:noVBand="1"/>
      </w:tblPr>
      <w:tblGrid>
        <w:gridCol w:w="706"/>
        <w:gridCol w:w="4308"/>
        <w:gridCol w:w="3052"/>
        <w:gridCol w:w="2339"/>
        <w:gridCol w:w="2293"/>
        <w:gridCol w:w="2753"/>
      </w:tblGrid>
      <w:tr w:rsidR="00776BE7" w:rsidTr="004E44DF">
        <w:tc>
          <w:tcPr>
            <w:tcW w:w="706" w:type="dxa"/>
            <w:tcBorders>
              <w:left w:val="nil"/>
              <w:bottom w:val="single" w:sz="4" w:space="0" w:color="auto"/>
            </w:tcBorders>
          </w:tcPr>
          <w:p w:rsidR="0062269B" w:rsidRPr="0062269B" w:rsidRDefault="00776BE7" w:rsidP="00EF356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2269B">
              <w:rPr>
                <w:color w:val="000000" w:themeColor="text1"/>
                <w:sz w:val="28"/>
                <w:szCs w:val="28"/>
              </w:rPr>
              <w:t xml:space="preserve">№ </w:t>
            </w:r>
          </w:p>
          <w:p w:rsidR="00776BE7" w:rsidRPr="0062269B" w:rsidRDefault="00776BE7" w:rsidP="00EF356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2269B">
              <w:rPr>
                <w:color w:val="000000" w:themeColor="text1"/>
                <w:sz w:val="28"/>
                <w:szCs w:val="28"/>
              </w:rPr>
              <w:t>п/п</w:t>
            </w:r>
          </w:p>
        </w:tc>
        <w:tc>
          <w:tcPr>
            <w:tcW w:w="4308" w:type="dxa"/>
            <w:tcBorders>
              <w:bottom w:val="single" w:sz="4" w:space="0" w:color="auto"/>
            </w:tcBorders>
          </w:tcPr>
          <w:p w:rsidR="00776BE7" w:rsidRPr="0062269B" w:rsidRDefault="00776BE7" w:rsidP="00EF356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2269B">
              <w:rPr>
                <w:color w:val="000000" w:themeColor="text1"/>
                <w:sz w:val="28"/>
                <w:szCs w:val="28"/>
              </w:rPr>
              <w:t>Наименование</w:t>
            </w:r>
          </w:p>
        </w:tc>
        <w:tc>
          <w:tcPr>
            <w:tcW w:w="3052" w:type="dxa"/>
            <w:tcBorders>
              <w:bottom w:val="single" w:sz="4" w:space="0" w:color="auto"/>
            </w:tcBorders>
          </w:tcPr>
          <w:p w:rsidR="00776BE7" w:rsidRPr="0062269B" w:rsidRDefault="00776BE7" w:rsidP="00EF356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2269B">
              <w:rPr>
                <w:color w:val="000000" w:themeColor="text1"/>
                <w:sz w:val="28"/>
                <w:szCs w:val="28"/>
              </w:rPr>
              <w:t>Место нахождения</w:t>
            </w:r>
          </w:p>
        </w:tc>
        <w:tc>
          <w:tcPr>
            <w:tcW w:w="2339" w:type="dxa"/>
            <w:tcBorders>
              <w:bottom w:val="single" w:sz="4" w:space="0" w:color="auto"/>
            </w:tcBorders>
          </w:tcPr>
          <w:p w:rsidR="00B016B1" w:rsidRDefault="00776BE7" w:rsidP="00F87684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2269B">
              <w:rPr>
                <w:color w:val="000000" w:themeColor="text1"/>
                <w:sz w:val="28"/>
                <w:szCs w:val="28"/>
              </w:rPr>
              <w:t>Среднесписочная численность</w:t>
            </w:r>
            <w:r w:rsidR="00F87684">
              <w:rPr>
                <w:color w:val="000000" w:themeColor="text1"/>
                <w:sz w:val="28"/>
                <w:szCs w:val="28"/>
              </w:rPr>
              <w:t>,</w:t>
            </w:r>
            <w:r w:rsidRPr="0062269B">
              <w:rPr>
                <w:color w:val="000000" w:themeColor="text1"/>
                <w:sz w:val="28"/>
                <w:szCs w:val="28"/>
              </w:rPr>
              <w:t xml:space="preserve"> человек</w:t>
            </w:r>
          </w:p>
          <w:p w:rsidR="00776BE7" w:rsidRPr="0062269B" w:rsidRDefault="00776BE7" w:rsidP="00F87684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:rsidR="00B016B1" w:rsidRDefault="00776BE7" w:rsidP="00F87684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2269B">
              <w:rPr>
                <w:color w:val="000000" w:themeColor="text1"/>
                <w:sz w:val="28"/>
                <w:szCs w:val="28"/>
              </w:rPr>
              <w:t xml:space="preserve">Балансовая стоимость основных средств, </w:t>
            </w:r>
            <w:proofErr w:type="spellStart"/>
            <w:r w:rsidRPr="0062269B">
              <w:rPr>
                <w:color w:val="000000" w:themeColor="text1"/>
                <w:sz w:val="28"/>
                <w:szCs w:val="28"/>
              </w:rPr>
              <w:t>тыс.рублей</w:t>
            </w:r>
            <w:proofErr w:type="spellEnd"/>
          </w:p>
          <w:p w:rsidR="00776BE7" w:rsidRPr="0062269B" w:rsidRDefault="00776BE7" w:rsidP="00F87684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753" w:type="dxa"/>
            <w:tcBorders>
              <w:bottom w:val="single" w:sz="4" w:space="0" w:color="auto"/>
              <w:right w:val="nil"/>
            </w:tcBorders>
          </w:tcPr>
          <w:p w:rsidR="00776BE7" w:rsidRPr="0062269B" w:rsidRDefault="00776BE7" w:rsidP="00EF356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2269B">
              <w:rPr>
                <w:color w:val="000000" w:themeColor="text1"/>
                <w:sz w:val="28"/>
                <w:szCs w:val="28"/>
              </w:rPr>
              <w:t>Основный вид деятельности</w:t>
            </w:r>
          </w:p>
        </w:tc>
      </w:tr>
      <w:tr w:rsidR="00776BE7" w:rsidTr="004E44DF">
        <w:tc>
          <w:tcPr>
            <w:tcW w:w="706" w:type="dxa"/>
            <w:tcBorders>
              <w:left w:val="nil"/>
              <w:bottom w:val="single" w:sz="4" w:space="0" w:color="auto"/>
            </w:tcBorders>
          </w:tcPr>
          <w:p w:rsidR="00776BE7" w:rsidRPr="0062269B" w:rsidRDefault="00776BE7" w:rsidP="00EF356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2269B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4308" w:type="dxa"/>
            <w:tcBorders>
              <w:bottom w:val="single" w:sz="4" w:space="0" w:color="auto"/>
            </w:tcBorders>
          </w:tcPr>
          <w:p w:rsidR="00776BE7" w:rsidRPr="0062269B" w:rsidRDefault="00776BE7" w:rsidP="00EF356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2269B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052" w:type="dxa"/>
            <w:tcBorders>
              <w:bottom w:val="single" w:sz="4" w:space="0" w:color="auto"/>
            </w:tcBorders>
          </w:tcPr>
          <w:p w:rsidR="00776BE7" w:rsidRPr="0062269B" w:rsidRDefault="00776BE7" w:rsidP="00EF356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2269B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339" w:type="dxa"/>
            <w:tcBorders>
              <w:bottom w:val="single" w:sz="4" w:space="0" w:color="auto"/>
            </w:tcBorders>
          </w:tcPr>
          <w:p w:rsidR="00776BE7" w:rsidRPr="0062269B" w:rsidRDefault="00776BE7" w:rsidP="00EF356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2269B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2293" w:type="dxa"/>
            <w:tcBorders>
              <w:bottom w:val="single" w:sz="4" w:space="0" w:color="auto"/>
            </w:tcBorders>
          </w:tcPr>
          <w:p w:rsidR="00776BE7" w:rsidRPr="0062269B" w:rsidRDefault="00776BE7" w:rsidP="00EF356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2269B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753" w:type="dxa"/>
            <w:tcBorders>
              <w:bottom w:val="single" w:sz="4" w:space="0" w:color="auto"/>
              <w:right w:val="nil"/>
            </w:tcBorders>
          </w:tcPr>
          <w:p w:rsidR="00776BE7" w:rsidRPr="0062269B" w:rsidRDefault="00776BE7" w:rsidP="00EF356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2269B">
              <w:rPr>
                <w:color w:val="000000" w:themeColor="text1"/>
                <w:sz w:val="28"/>
                <w:szCs w:val="28"/>
              </w:rPr>
              <w:t>6</w:t>
            </w:r>
          </w:p>
        </w:tc>
      </w:tr>
      <w:tr w:rsidR="00776BE7" w:rsidTr="004E44DF">
        <w:tc>
          <w:tcPr>
            <w:tcW w:w="7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76BE7" w:rsidRPr="0062269B" w:rsidRDefault="00776BE7" w:rsidP="00EF356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2269B">
              <w:rPr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43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76BE7" w:rsidRPr="0062269B" w:rsidRDefault="00776BE7" w:rsidP="00EF356A">
            <w:pPr>
              <w:rPr>
                <w:sz w:val="28"/>
                <w:szCs w:val="28"/>
              </w:rPr>
            </w:pPr>
            <w:r w:rsidRPr="0062269B">
              <w:rPr>
                <w:color w:val="000000" w:themeColor="text1"/>
                <w:sz w:val="28"/>
                <w:szCs w:val="28"/>
              </w:rPr>
              <w:t xml:space="preserve">Волгоградское областное государственное унитарное предприятие </w:t>
            </w:r>
            <w:r w:rsidRPr="0062269B">
              <w:rPr>
                <w:sz w:val="28"/>
                <w:szCs w:val="28"/>
              </w:rPr>
              <w:t>"</w:t>
            </w:r>
            <w:proofErr w:type="spellStart"/>
            <w:r w:rsidRPr="0062269B">
              <w:rPr>
                <w:sz w:val="28"/>
                <w:szCs w:val="28"/>
              </w:rPr>
              <w:t>Волгофарм</w:t>
            </w:r>
            <w:proofErr w:type="spellEnd"/>
            <w:r w:rsidRPr="0062269B">
              <w:rPr>
                <w:sz w:val="28"/>
                <w:szCs w:val="28"/>
              </w:rPr>
              <w:t>"</w:t>
            </w:r>
          </w:p>
          <w:p w:rsidR="00776BE7" w:rsidRPr="0062269B" w:rsidRDefault="00776BE7" w:rsidP="00EF356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76BE7" w:rsidRPr="0067590A" w:rsidRDefault="00776BE7" w:rsidP="00EF356A">
            <w:pPr>
              <w:rPr>
                <w:color w:val="000000" w:themeColor="text1"/>
                <w:sz w:val="28"/>
                <w:szCs w:val="28"/>
              </w:rPr>
            </w:pPr>
            <w:r w:rsidRPr="0067590A">
              <w:rPr>
                <w:color w:val="000000" w:themeColor="text1"/>
                <w:sz w:val="28"/>
                <w:szCs w:val="28"/>
              </w:rPr>
              <w:t>400075, Волгоградская область, г.</w:t>
            </w:r>
            <w:r w:rsidR="00467CF7" w:rsidRPr="0067590A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67590A">
              <w:rPr>
                <w:color w:val="000000" w:themeColor="text1"/>
                <w:sz w:val="28"/>
                <w:szCs w:val="28"/>
              </w:rPr>
              <w:t xml:space="preserve">Волгоград, Аптечный проезд, </w:t>
            </w:r>
            <w:r w:rsidR="00F203E3" w:rsidRPr="0067590A">
              <w:rPr>
                <w:color w:val="000000" w:themeColor="text1"/>
                <w:sz w:val="28"/>
                <w:szCs w:val="28"/>
              </w:rPr>
              <w:t xml:space="preserve">д. </w:t>
            </w:r>
            <w:r w:rsidRPr="0067590A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76BE7" w:rsidRPr="0067590A" w:rsidRDefault="00F9525E" w:rsidP="00F203E3">
            <w:pPr>
              <w:jc w:val="center"/>
              <w:rPr>
                <w:sz w:val="28"/>
                <w:szCs w:val="28"/>
              </w:rPr>
            </w:pPr>
            <w:r w:rsidRPr="0067590A">
              <w:rPr>
                <w:sz w:val="28"/>
                <w:szCs w:val="28"/>
              </w:rPr>
              <w:t>12</w:t>
            </w:r>
            <w:r w:rsidR="00F203E3" w:rsidRPr="0067590A">
              <w:rPr>
                <w:sz w:val="28"/>
                <w:szCs w:val="28"/>
              </w:rPr>
              <w:t>0</w:t>
            </w:r>
            <w:r w:rsidRPr="0067590A">
              <w:rPr>
                <w:sz w:val="28"/>
                <w:szCs w:val="28"/>
              </w:rPr>
              <w:t>0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76BE7" w:rsidRPr="0067590A" w:rsidRDefault="00F203E3" w:rsidP="002F66FF">
            <w:pPr>
              <w:jc w:val="center"/>
              <w:rPr>
                <w:sz w:val="28"/>
                <w:szCs w:val="28"/>
              </w:rPr>
            </w:pPr>
            <w:r w:rsidRPr="0067590A">
              <w:rPr>
                <w:sz w:val="28"/>
                <w:szCs w:val="28"/>
              </w:rPr>
              <w:t>325 752</w:t>
            </w:r>
          </w:p>
        </w:tc>
        <w:tc>
          <w:tcPr>
            <w:tcW w:w="27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76BE7" w:rsidRPr="0067590A" w:rsidRDefault="00F203E3" w:rsidP="00614AC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7590A">
              <w:rPr>
                <w:color w:val="000000" w:themeColor="text1"/>
                <w:sz w:val="28"/>
                <w:szCs w:val="28"/>
              </w:rPr>
              <w:t>торговля розничная лекарственными средствами в специализированных магазинах (аптеках)</w:t>
            </w:r>
          </w:p>
        </w:tc>
      </w:tr>
    </w:tbl>
    <w:p w:rsidR="00776BE7" w:rsidRPr="00F57631" w:rsidRDefault="00776BE7" w:rsidP="00776BE7">
      <w:pPr>
        <w:ind w:left="1134"/>
        <w:jc w:val="center"/>
        <w:rPr>
          <w:color w:val="000000" w:themeColor="text1"/>
          <w:sz w:val="28"/>
          <w:szCs w:val="28"/>
        </w:rPr>
      </w:pPr>
    </w:p>
    <w:p w:rsidR="00EA6536" w:rsidRPr="00C47B1A" w:rsidRDefault="00776BE7" w:rsidP="00B110FB">
      <w:pPr>
        <w:autoSpaceDE w:val="0"/>
        <w:autoSpaceDN w:val="0"/>
        <w:adjustRightInd w:val="0"/>
        <w:rPr>
          <w:sz w:val="26"/>
          <w:szCs w:val="26"/>
        </w:rPr>
      </w:pPr>
      <w:r>
        <w:rPr>
          <w:sz w:val="28"/>
          <w:szCs w:val="28"/>
        </w:rPr>
        <w:tab/>
      </w:r>
    </w:p>
    <w:sectPr w:rsidR="00EA6536" w:rsidRPr="00C47B1A" w:rsidSect="00DC61A5">
      <w:headerReference w:type="default" r:id="rId7"/>
      <w:pgSz w:w="16838" w:h="11906" w:orient="landscape"/>
      <w:pgMar w:top="1276" w:right="1134" w:bottom="709" w:left="1134" w:header="709" w:footer="709" w:gutter="0"/>
      <w:pgNumType w:start="62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6D45" w:rsidRDefault="00206D45" w:rsidP="000A0778">
      <w:r>
        <w:separator/>
      </w:r>
    </w:p>
  </w:endnote>
  <w:endnote w:type="continuationSeparator" w:id="0">
    <w:p w:rsidR="00206D45" w:rsidRDefault="00206D45" w:rsidP="000A07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6D45" w:rsidRDefault="00206D45" w:rsidP="000A0778">
      <w:r>
        <w:separator/>
      </w:r>
    </w:p>
  </w:footnote>
  <w:footnote w:type="continuationSeparator" w:id="0">
    <w:p w:rsidR="00206D45" w:rsidRDefault="00206D45" w:rsidP="000A07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689218"/>
      <w:docPartObj>
        <w:docPartGallery w:val="Page Numbers (Top of Page)"/>
        <w:docPartUnique/>
      </w:docPartObj>
    </w:sdtPr>
    <w:sdtEndPr/>
    <w:sdtContent>
      <w:p w:rsidR="003A5DB7" w:rsidRDefault="003334A3">
        <w:pPr>
          <w:pStyle w:val="aa"/>
          <w:jc w:val="center"/>
        </w:pPr>
        <w:r>
          <w:rPr>
            <w:noProof/>
          </w:rPr>
          <w:t>1</w:t>
        </w:r>
        <w:r w:rsidR="008B47CD">
          <w:rPr>
            <w:noProof/>
          </w:rPr>
          <w:t>2</w:t>
        </w:r>
      </w:p>
    </w:sdtContent>
  </w:sdt>
  <w:p w:rsidR="003A5DB7" w:rsidRDefault="003A5DB7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6D36C8"/>
    <w:multiLevelType w:val="hybridMultilevel"/>
    <w:tmpl w:val="2E840616"/>
    <w:lvl w:ilvl="0" w:tplc="2BBACA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DE7608A"/>
    <w:multiLevelType w:val="multilevel"/>
    <w:tmpl w:val="01D6AC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89C7E0A"/>
    <w:multiLevelType w:val="multilevel"/>
    <w:tmpl w:val="1A686FF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" w15:restartNumberingAfterBreak="0">
    <w:nsid w:val="59B53598"/>
    <w:multiLevelType w:val="hybridMultilevel"/>
    <w:tmpl w:val="BFA6C910"/>
    <w:lvl w:ilvl="0" w:tplc="5C42AF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FA31CD9"/>
    <w:multiLevelType w:val="hybridMultilevel"/>
    <w:tmpl w:val="4F3619AA"/>
    <w:lvl w:ilvl="0" w:tplc="103ADDA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134"/>
    <w:rsid w:val="00032C6B"/>
    <w:rsid w:val="00036F56"/>
    <w:rsid w:val="000373A5"/>
    <w:rsid w:val="00040BE5"/>
    <w:rsid w:val="00061531"/>
    <w:rsid w:val="0007554E"/>
    <w:rsid w:val="00092EE9"/>
    <w:rsid w:val="000949EE"/>
    <w:rsid w:val="00097766"/>
    <w:rsid w:val="000A0778"/>
    <w:rsid w:val="000A6D45"/>
    <w:rsid w:val="000B0DD5"/>
    <w:rsid w:val="000B70CD"/>
    <w:rsid w:val="000C0D5C"/>
    <w:rsid w:val="000C5B87"/>
    <w:rsid w:val="000D0927"/>
    <w:rsid w:val="000D49CA"/>
    <w:rsid w:val="000D62A0"/>
    <w:rsid w:val="000E7DC9"/>
    <w:rsid w:val="00122A12"/>
    <w:rsid w:val="00122F10"/>
    <w:rsid w:val="0012726B"/>
    <w:rsid w:val="0018708E"/>
    <w:rsid w:val="00187BEF"/>
    <w:rsid w:val="001A32C3"/>
    <w:rsid w:val="001A79F0"/>
    <w:rsid w:val="001E0721"/>
    <w:rsid w:val="00206D45"/>
    <w:rsid w:val="00212A5F"/>
    <w:rsid w:val="002262CB"/>
    <w:rsid w:val="00242F90"/>
    <w:rsid w:val="002939FD"/>
    <w:rsid w:val="00294BC2"/>
    <w:rsid w:val="002B0CF2"/>
    <w:rsid w:val="002B4711"/>
    <w:rsid w:val="002B4D6E"/>
    <w:rsid w:val="002B6D0A"/>
    <w:rsid w:val="002C0AAC"/>
    <w:rsid w:val="002E550A"/>
    <w:rsid w:val="002F66FF"/>
    <w:rsid w:val="00307844"/>
    <w:rsid w:val="003149B8"/>
    <w:rsid w:val="003334A3"/>
    <w:rsid w:val="003625AE"/>
    <w:rsid w:val="0037146A"/>
    <w:rsid w:val="003855C3"/>
    <w:rsid w:val="00385E85"/>
    <w:rsid w:val="00395F1F"/>
    <w:rsid w:val="003A1A0B"/>
    <w:rsid w:val="003A5DB7"/>
    <w:rsid w:val="003F1353"/>
    <w:rsid w:val="00466922"/>
    <w:rsid w:val="00467CF7"/>
    <w:rsid w:val="004768C3"/>
    <w:rsid w:val="00485FC0"/>
    <w:rsid w:val="004A051D"/>
    <w:rsid w:val="004B676C"/>
    <w:rsid w:val="004E44DF"/>
    <w:rsid w:val="00531284"/>
    <w:rsid w:val="005320C0"/>
    <w:rsid w:val="00573EC9"/>
    <w:rsid w:val="005921D4"/>
    <w:rsid w:val="005C446E"/>
    <w:rsid w:val="00614AC6"/>
    <w:rsid w:val="00616135"/>
    <w:rsid w:val="0062269B"/>
    <w:rsid w:val="0067590A"/>
    <w:rsid w:val="006B7139"/>
    <w:rsid w:val="006C6BB1"/>
    <w:rsid w:val="006D218B"/>
    <w:rsid w:val="006D4758"/>
    <w:rsid w:val="0070159E"/>
    <w:rsid w:val="007441F0"/>
    <w:rsid w:val="00776BE7"/>
    <w:rsid w:val="007E36BA"/>
    <w:rsid w:val="008076A3"/>
    <w:rsid w:val="008148DA"/>
    <w:rsid w:val="008375A2"/>
    <w:rsid w:val="00841CEC"/>
    <w:rsid w:val="00860C5A"/>
    <w:rsid w:val="008712D6"/>
    <w:rsid w:val="00871A25"/>
    <w:rsid w:val="00891AB1"/>
    <w:rsid w:val="008A26FB"/>
    <w:rsid w:val="008B47CD"/>
    <w:rsid w:val="008D5CFA"/>
    <w:rsid w:val="008D6F0E"/>
    <w:rsid w:val="00943CB8"/>
    <w:rsid w:val="00965B5B"/>
    <w:rsid w:val="00982D98"/>
    <w:rsid w:val="009B1DBE"/>
    <w:rsid w:val="009B21B1"/>
    <w:rsid w:val="009B2C86"/>
    <w:rsid w:val="009D3602"/>
    <w:rsid w:val="009D7AB1"/>
    <w:rsid w:val="009E605E"/>
    <w:rsid w:val="009E7B8A"/>
    <w:rsid w:val="009F41FF"/>
    <w:rsid w:val="00A0035B"/>
    <w:rsid w:val="00A12341"/>
    <w:rsid w:val="00A34118"/>
    <w:rsid w:val="00A3766F"/>
    <w:rsid w:val="00A455EC"/>
    <w:rsid w:val="00A5649A"/>
    <w:rsid w:val="00A71F11"/>
    <w:rsid w:val="00AE3834"/>
    <w:rsid w:val="00AE4F07"/>
    <w:rsid w:val="00AF1167"/>
    <w:rsid w:val="00B016B1"/>
    <w:rsid w:val="00B110FB"/>
    <w:rsid w:val="00B32072"/>
    <w:rsid w:val="00B32754"/>
    <w:rsid w:val="00B60134"/>
    <w:rsid w:val="00B66472"/>
    <w:rsid w:val="00B96AF3"/>
    <w:rsid w:val="00BA496F"/>
    <w:rsid w:val="00C0285D"/>
    <w:rsid w:val="00C34570"/>
    <w:rsid w:val="00C44C2F"/>
    <w:rsid w:val="00C4572D"/>
    <w:rsid w:val="00C47B1A"/>
    <w:rsid w:val="00C80052"/>
    <w:rsid w:val="00D15A52"/>
    <w:rsid w:val="00D42EEA"/>
    <w:rsid w:val="00D91081"/>
    <w:rsid w:val="00DC61A5"/>
    <w:rsid w:val="00DE259B"/>
    <w:rsid w:val="00DF3BE3"/>
    <w:rsid w:val="00E03985"/>
    <w:rsid w:val="00E04DE2"/>
    <w:rsid w:val="00E16515"/>
    <w:rsid w:val="00E2275F"/>
    <w:rsid w:val="00E42ADC"/>
    <w:rsid w:val="00EA6536"/>
    <w:rsid w:val="00ED66BE"/>
    <w:rsid w:val="00EE0A84"/>
    <w:rsid w:val="00EF356A"/>
    <w:rsid w:val="00F203E3"/>
    <w:rsid w:val="00F438D6"/>
    <w:rsid w:val="00F67F2D"/>
    <w:rsid w:val="00F87684"/>
    <w:rsid w:val="00F9525E"/>
    <w:rsid w:val="00FA78AB"/>
    <w:rsid w:val="00FC304A"/>
    <w:rsid w:val="00FE39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3"/>
    <o:shapelayout v:ext="edit">
      <o:idmap v:ext="edit" data="1"/>
    </o:shapelayout>
  </w:shapeDefaults>
  <w:decimalSymbol w:val=","/>
  <w:listSeparator w:val=";"/>
  <w15:docId w15:val="{67B25991-FC98-4666-880F-67020E3F1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5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A05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A05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western">
    <w:name w:val="western"/>
    <w:basedOn w:val="a"/>
    <w:rsid w:val="002B6D0A"/>
    <w:pPr>
      <w:spacing w:before="100" w:beforeAutospacing="1" w:after="115"/>
    </w:pPr>
    <w:rPr>
      <w:color w:val="000000"/>
    </w:rPr>
  </w:style>
  <w:style w:type="table" w:styleId="a3">
    <w:name w:val="Table Grid"/>
    <w:basedOn w:val="a1"/>
    <w:uiPriority w:val="59"/>
    <w:rsid w:val="00EA65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 Indent"/>
    <w:basedOn w:val="a"/>
    <w:link w:val="a5"/>
    <w:rsid w:val="00122A12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122A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776BE7"/>
    <w:rPr>
      <w:color w:val="0000FF" w:themeColor="hyperlink"/>
      <w:u w:val="single"/>
    </w:rPr>
  </w:style>
  <w:style w:type="paragraph" w:styleId="a7">
    <w:name w:val="Balloon Text"/>
    <w:basedOn w:val="a"/>
    <w:link w:val="a8"/>
    <w:semiHidden/>
    <w:rsid w:val="00776BE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776BE7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776BE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0A077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A07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0A077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A077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Прусова Юлия Владимировна</dc:creator>
  <cp:lastModifiedBy>Носова Анастасия Николаевна</cp:lastModifiedBy>
  <cp:revision>6</cp:revision>
  <cp:lastPrinted>2021-11-09T11:25:00Z</cp:lastPrinted>
  <dcterms:created xsi:type="dcterms:W3CDTF">2022-10-10T06:07:00Z</dcterms:created>
  <dcterms:modified xsi:type="dcterms:W3CDTF">2022-10-24T13:52:00Z</dcterms:modified>
</cp:coreProperties>
</file>